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3A" w:rsidRPr="00D06F3A" w:rsidRDefault="00FB24CB" w:rsidP="003F6871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D06F3A">
        <w:rPr>
          <w:rFonts w:ascii="Times New Roman" w:hAnsi="Times New Roman" w:cs="Times New Roman"/>
          <w:b/>
          <w:i/>
          <w:color w:val="FF0000"/>
          <w:sz w:val="36"/>
          <w:szCs w:val="36"/>
        </w:rPr>
        <w:t>10 октября</w:t>
      </w:r>
      <w:r w:rsidR="00D06F3A" w:rsidRPr="00D06F3A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</w:t>
      </w:r>
      <w:r w:rsidRPr="00D06F3A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- </w:t>
      </w:r>
      <w:r w:rsidR="00D06F3A" w:rsidRPr="00D06F3A">
        <w:rPr>
          <w:rFonts w:ascii="Times New Roman" w:hAnsi="Times New Roman" w:cs="Times New Roman"/>
          <w:b/>
          <w:i/>
          <w:color w:val="FF0000"/>
          <w:sz w:val="36"/>
          <w:szCs w:val="36"/>
        </w:rPr>
        <w:t>Всемирный день психического здоровья</w:t>
      </w:r>
    </w:p>
    <w:p w:rsidR="00AD16CA" w:rsidRPr="00FB24CB" w:rsidRDefault="00AD16CA" w:rsidP="003F6871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FB24CB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В здоровом теле </w:t>
      </w:r>
      <w:r w:rsidR="003F6871" w:rsidRPr="00FB24CB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- </w:t>
      </w:r>
      <w:r w:rsidRPr="00FB24CB">
        <w:rPr>
          <w:rFonts w:ascii="Times New Roman" w:hAnsi="Times New Roman" w:cs="Times New Roman"/>
          <w:b/>
          <w:i/>
          <w:color w:val="0070C0"/>
          <w:sz w:val="32"/>
          <w:szCs w:val="32"/>
        </w:rPr>
        <w:t>здоровый дух</w:t>
      </w:r>
    </w:p>
    <w:p w:rsidR="007E599B" w:rsidRPr="003F6871" w:rsidRDefault="007E599B" w:rsidP="005E7719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3F6871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Взаимосвязь физического и психического здоровья</w:t>
      </w:r>
      <w:bookmarkStart w:id="0" w:name="_GoBack"/>
      <w:bookmarkEnd w:id="0"/>
    </w:p>
    <w:p w:rsidR="00680354" w:rsidRPr="005E7719" w:rsidRDefault="00680354" w:rsidP="005E7719">
      <w:pPr>
        <w:spacing w:after="0"/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  <w:u w:val="single"/>
        </w:rPr>
      </w:pPr>
    </w:p>
    <w:p w:rsidR="00680354" w:rsidRPr="005E7719" w:rsidRDefault="00AD16CA" w:rsidP="00E4090E">
      <w:pPr>
        <w:spacing w:after="0"/>
        <w:ind w:left="4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3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C9F5D00" wp14:editId="38BFBF76">
            <wp:simplePos x="0" y="0"/>
            <wp:positionH relativeFrom="margin">
              <wp:posOffset>635</wp:posOffset>
            </wp:positionH>
            <wp:positionV relativeFrom="margin">
              <wp:posOffset>1560195</wp:posOffset>
            </wp:positionV>
            <wp:extent cx="2409190" cy="2077720"/>
            <wp:effectExtent l="0" t="0" r="0" b="0"/>
            <wp:wrapSquare wrapText="bothSides"/>
            <wp:docPr id="7" name="Рисунок 7" descr="C:\Users\Лёлик\Desktop\Практика задание от психолога\11sWcvW5Y5O381DzCv4Id3DHq75q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ёлик\Desktop\Практика задание от психолога\11sWcvW5Y5O381DzCv4Id3DHq75qn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99B" w:rsidRPr="00680354">
        <w:rPr>
          <w:rFonts w:ascii="Times New Roman" w:hAnsi="Times New Roman" w:cs="Times New Roman"/>
          <w:sz w:val="28"/>
          <w:szCs w:val="28"/>
        </w:rPr>
        <w:t>Между психическим и физическим здоровьем существует очевидная связь. Если человек не заботится о своем физическом состоянии, то это отражается на психическом уровне – он м</w:t>
      </w:r>
      <w:r w:rsidR="007E599B" w:rsidRPr="00680354">
        <w:rPr>
          <w:rFonts w:ascii="Times New Roman" w:hAnsi="Times New Roman" w:cs="Times New Roman"/>
          <w:sz w:val="28"/>
          <w:szCs w:val="28"/>
        </w:rPr>
        <w:t>о</w:t>
      </w:r>
      <w:r w:rsidR="007E599B" w:rsidRPr="00680354">
        <w:rPr>
          <w:rFonts w:ascii="Times New Roman" w:hAnsi="Times New Roman" w:cs="Times New Roman"/>
          <w:sz w:val="28"/>
          <w:szCs w:val="28"/>
        </w:rPr>
        <w:t>жет испытывать апатию, недовольство с</w:t>
      </w:r>
      <w:r w:rsidR="007E599B" w:rsidRPr="00680354">
        <w:rPr>
          <w:rFonts w:ascii="Times New Roman" w:hAnsi="Times New Roman" w:cs="Times New Roman"/>
          <w:sz w:val="28"/>
          <w:szCs w:val="28"/>
        </w:rPr>
        <w:t>о</w:t>
      </w:r>
      <w:r w:rsidR="007E599B" w:rsidRPr="00680354">
        <w:rPr>
          <w:rFonts w:ascii="Times New Roman" w:hAnsi="Times New Roman" w:cs="Times New Roman"/>
          <w:sz w:val="28"/>
          <w:szCs w:val="28"/>
        </w:rPr>
        <w:t>бой, быстро утомляться и т.д. Точно так же, если человек испытывает </w:t>
      </w:r>
      <w:hyperlink r:id="rId8" w:history="1">
        <w:r w:rsidR="007E599B" w:rsidRPr="00680354">
          <w:rPr>
            <w:rStyle w:val="10"/>
            <w:rFonts w:eastAsiaTheme="minorHAnsi"/>
            <w:b w:val="0"/>
            <w:sz w:val="28"/>
            <w:szCs w:val="28"/>
          </w:rPr>
          <w:t>нервное напряж</w:t>
        </w:r>
        <w:r w:rsidR="007E599B" w:rsidRPr="00680354">
          <w:rPr>
            <w:rStyle w:val="10"/>
            <w:rFonts w:eastAsiaTheme="minorHAnsi"/>
            <w:b w:val="0"/>
            <w:sz w:val="28"/>
            <w:szCs w:val="28"/>
          </w:rPr>
          <w:t>е</w:t>
        </w:r>
        <w:r w:rsidR="007E599B" w:rsidRPr="00680354">
          <w:rPr>
            <w:rStyle w:val="10"/>
            <w:rFonts w:eastAsiaTheme="minorHAnsi"/>
            <w:b w:val="0"/>
            <w:sz w:val="28"/>
            <w:szCs w:val="28"/>
          </w:rPr>
          <w:t>ние</w:t>
        </w:r>
      </w:hyperlink>
      <w:r w:rsidR="007E599B" w:rsidRPr="00680354">
        <w:rPr>
          <w:rFonts w:ascii="Times New Roman" w:hAnsi="Times New Roman" w:cs="Times New Roman"/>
          <w:sz w:val="28"/>
          <w:szCs w:val="28"/>
        </w:rPr>
        <w:t xml:space="preserve"> и эмоциональные перегрузки, то это не может не отразиться на здоровье. Например, постоянные волнения сп</w:t>
      </w:r>
      <w:r w:rsidR="007E599B" w:rsidRPr="00680354">
        <w:rPr>
          <w:rFonts w:ascii="Times New Roman" w:hAnsi="Times New Roman" w:cs="Times New Roman"/>
          <w:sz w:val="28"/>
          <w:szCs w:val="28"/>
        </w:rPr>
        <w:t>о</w:t>
      </w:r>
      <w:r w:rsidR="007E599B" w:rsidRPr="00680354">
        <w:rPr>
          <w:rFonts w:ascii="Times New Roman" w:hAnsi="Times New Roman" w:cs="Times New Roman"/>
          <w:sz w:val="28"/>
          <w:szCs w:val="28"/>
        </w:rPr>
        <w:t>собны вызвать язву желудка, а нер</w:t>
      </w:r>
      <w:r w:rsidR="007E599B" w:rsidRPr="00680354">
        <w:rPr>
          <w:rFonts w:ascii="Times New Roman" w:hAnsi="Times New Roman" w:cs="Times New Roman"/>
          <w:sz w:val="28"/>
          <w:szCs w:val="28"/>
        </w:rPr>
        <w:t>в</w:t>
      </w:r>
      <w:r w:rsidR="007E599B" w:rsidRPr="00680354">
        <w:rPr>
          <w:rFonts w:ascii="Times New Roman" w:hAnsi="Times New Roman" w:cs="Times New Roman"/>
          <w:sz w:val="28"/>
          <w:szCs w:val="28"/>
        </w:rPr>
        <w:t>ные стрессы в юности могут повлечь за собой различные психич</w:t>
      </w:r>
      <w:r w:rsidR="007E599B" w:rsidRPr="00680354">
        <w:rPr>
          <w:rFonts w:ascii="Times New Roman" w:hAnsi="Times New Roman" w:cs="Times New Roman"/>
          <w:sz w:val="28"/>
          <w:szCs w:val="28"/>
        </w:rPr>
        <w:t>е</w:t>
      </w:r>
      <w:r w:rsidR="007E599B" w:rsidRPr="00680354">
        <w:rPr>
          <w:rFonts w:ascii="Times New Roman" w:hAnsi="Times New Roman" w:cs="Times New Roman"/>
          <w:sz w:val="28"/>
          <w:szCs w:val="28"/>
        </w:rPr>
        <w:t xml:space="preserve">ские расстройства в зрелом возрасте. </w:t>
      </w:r>
    </w:p>
    <w:p w:rsidR="00AD16CA" w:rsidRPr="00AD16CA" w:rsidRDefault="007E599B" w:rsidP="00E4090E">
      <w:pPr>
        <w:spacing w:after="0"/>
        <w:ind w:left="4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354">
        <w:rPr>
          <w:rFonts w:ascii="Times New Roman" w:hAnsi="Times New Roman" w:cs="Times New Roman"/>
          <w:sz w:val="28"/>
          <w:szCs w:val="28"/>
        </w:rPr>
        <w:t>Согласно данным Всемирной Организации Здравоохранения, кол</w:t>
      </w:r>
      <w:r w:rsidRPr="00680354">
        <w:rPr>
          <w:rFonts w:ascii="Times New Roman" w:hAnsi="Times New Roman" w:cs="Times New Roman"/>
          <w:sz w:val="28"/>
          <w:szCs w:val="28"/>
        </w:rPr>
        <w:t>и</w:t>
      </w:r>
      <w:r w:rsidRPr="00680354">
        <w:rPr>
          <w:rFonts w:ascii="Times New Roman" w:hAnsi="Times New Roman" w:cs="Times New Roman"/>
          <w:sz w:val="28"/>
          <w:szCs w:val="28"/>
        </w:rPr>
        <w:t>чество человек, страдающих от психических расстройств, превышает 450 млн. Кстати, ВОЗ отмечает необходимость заботы в равной степени о ф</w:t>
      </w:r>
      <w:r w:rsidRPr="00680354">
        <w:rPr>
          <w:rFonts w:ascii="Times New Roman" w:hAnsi="Times New Roman" w:cs="Times New Roman"/>
          <w:sz w:val="28"/>
          <w:szCs w:val="28"/>
        </w:rPr>
        <w:t>и</w:t>
      </w:r>
      <w:r w:rsidRPr="00680354">
        <w:rPr>
          <w:rFonts w:ascii="Times New Roman" w:hAnsi="Times New Roman" w:cs="Times New Roman"/>
          <w:sz w:val="28"/>
          <w:szCs w:val="28"/>
        </w:rPr>
        <w:t>зическом здоровье и о психическом, отмечая в своем уставе, что псих</w:t>
      </w:r>
      <w:r w:rsidRPr="00680354">
        <w:rPr>
          <w:rFonts w:ascii="Times New Roman" w:hAnsi="Times New Roman" w:cs="Times New Roman"/>
          <w:sz w:val="28"/>
          <w:szCs w:val="28"/>
        </w:rPr>
        <w:t>и</w:t>
      </w:r>
      <w:r w:rsidRPr="00680354">
        <w:rPr>
          <w:rFonts w:ascii="Times New Roman" w:hAnsi="Times New Roman" w:cs="Times New Roman"/>
          <w:sz w:val="28"/>
          <w:szCs w:val="28"/>
        </w:rPr>
        <w:t>ческое здоровье не означает отсутствие расстройства, а является соста</w:t>
      </w:r>
      <w:r w:rsidRPr="00680354">
        <w:rPr>
          <w:rFonts w:ascii="Times New Roman" w:hAnsi="Times New Roman" w:cs="Times New Roman"/>
          <w:sz w:val="28"/>
          <w:szCs w:val="28"/>
        </w:rPr>
        <w:t>в</w:t>
      </w:r>
      <w:r w:rsidRPr="00680354">
        <w:rPr>
          <w:rFonts w:ascii="Times New Roman" w:hAnsi="Times New Roman" w:cs="Times New Roman"/>
          <w:sz w:val="28"/>
          <w:szCs w:val="28"/>
        </w:rPr>
        <w:t>ной частью здоровья в целом. Говоря о гендерных различиях важно отм</w:t>
      </w:r>
      <w:r w:rsidRPr="00680354">
        <w:rPr>
          <w:rFonts w:ascii="Times New Roman" w:hAnsi="Times New Roman" w:cs="Times New Roman"/>
          <w:sz w:val="28"/>
          <w:szCs w:val="28"/>
        </w:rPr>
        <w:t>е</w:t>
      </w:r>
      <w:r w:rsidRPr="00680354">
        <w:rPr>
          <w:rFonts w:ascii="Times New Roman" w:hAnsi="Times New Roman" w:cs="Times New Roman"/>
          <w:sz w:val="28"/>
          <w:szCs w:val="28"/>
        </w:rPr>
        <w:t>тить, что мужчины испытывают первые приступы психических ра</w:t>
      </w:r>
      <w:r w:rsidRPr="00680354">
        <w:rPr>
          <w:rFonts w:ascii="Times New Roman" w:hAnsi="Times New Roman" w:cs="Times New Roman"/>
          <w:sz w:val="28"/>
          <w:szCs w:val="28"/>
        </w:rPr>
        <w:t>с</w:t>
      </w:r>
      <w:r w:rsidRPr="00680354">
        <w:rPr>
          <w:rFonts w:ascii="Times New Roman" w:hAnsi="Times New Roman" w:cs="Times New Roman"/>
          <w:sz w:val="28"/>
          <w:szCs w:val="28"/>
        </w:rPr>
        <w:t xml:space="preserve">стройств в период юности, в то время как женщины начинают </w:t>
      </w:r>
      <w:proofErr w:type="gramStart"/>
      <w:r w:rsidRPr="00680354">
        <w:rPr>
          <w:rFonts w:ascii="Times New Roman" w:hAnsi="Times New Roman" w:cs="Times New Roman"/>
          <w:sz w:val="28"/>
          <w:szCs w:val="28"/>
        </w:rPr>
        <w:t>испыт</w:t>
      </w:r>
      <w:r w:rsidRPr="00680354">
        <w:rPr>
          <w:rFonts w:ascii="Times New Roman" w:hAnsi="Times New Roman" w:cs="Times New Roman"/>
          <w:sz w:val="28"/>
          <w:szCs w:val="28"/>
        </w:rPr>
        <w:t>ы</w:t>
      </w:r>
      <w:r w:rsidRPr="00680354">
        <w:rPr>
          <w:rFonts w:ascii="Times New Roman" w:hAnsi="Times New Roman" w:cs="Times New Roman"/>
          <w:sz w:val="28"/>
          <w:szCs w:val="28"/>
        </w:rPr>
        <w:t>вать проблемы</w:t>
      </w:r>
      <w:proofErr w:type="gramEnd"/>
      <w:r w:rsidRPr="00680354">
        <w:rPr>
          <w:rFonts w:ascii="Times New Roman" w:hAnsi="Times New Roman" w:cs="Times New Roman"/>
          <w:sz w:val="28"/>
          <w:szCs w:val="28"/>
        </w:rPr>
        <w:t xml:space="preserve"> с психоэмоциональным с</w:t>
      </w:r>
      <w:r w:rsidRPr="00680354">
        <w:rPr>
          <w:rFonts w:ascii="Times New Roman" w:hAnsi="Times New Roman" w:cs="Times New Roman"/>
          <w:sz w:val="28"/>
          <w:szCs w:val="28"/>
        </w:rPr>
        <w:t>о</w:t>
      </w:r>
      <w:r w:rsidRPr="00680354">
        <w:rPr>
          <w:rFonts w:ascii="Times New Roman" w:hAnsi="Times New Roman" w:cs="Times New Roman"/>
          <w:sz w:val="28"/>
          <w:szCs w:val="28"/>
        </w:rPr>
        <w:t>стоянием к 25-30 годам.</w:t>
      </w:r>
    </w:p>
    <w:p w:rsidR="00AD16CA" w:rsidRPr="003F6871" w:rsidRDefault="00AD16CA" w:rsidP="003F687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0070C0"/>
          <w:kern w:val="36"/>
          <w:sz w:val="32"/>
          <w:szCs w:val="28"/>
          <w:u w:val="single"/>
          <w:lang w:eastAsia="ru-RU"/>
          <w14:ligatures w14:val="standardContextual"/>
        </w:rPr>
      </w:pPr>
      <w:r w:rsidRPr="003F6871">
        <w:rPr>
          <w:rFonts w:ascii="Times New Roman" w:eastAsia="Times New Roman" w:hAnsi="Times New Roman" w:cs="Times New Roman"/>
          <w:b/>
          <w:i/>
          <w:color w:val="0070C0"/>
          <w:kern w:val="36"/>
          <w:sz w:val="32"/>
          <w:szCs w:val="28"/>
          <w:u w:val="single"/>
          <w:lang w:eastAsia="ru-RU"/>
          <w14:ligatures w14:val="standardContextual"/>
        </w:rPr>
        <w:t>Психологическое здоровье</w:t>
      </w:r>
    </w:p>
    <w:p w:rsidR="00AD16CA" w:rsidRPr="003F6871" w:rsidRDefault="00AD16CA" w:rsidP="003F6871">
      <w:pPr>
        <w:spacing w:after="0" w:line="240" w:lineRule="auto"/>
        <w:ind w:left="454" w:firstLine="567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AD16CA" w:rsidRDefault="00E4090E" w:rsidP="00E4090E">
      <w:pPr>
        <w:spacing w:after="0"/>
        <w:ind w:left="454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shd w:val="clear" w:color="auto" w:fill="FFFFFF"/>
          <w:lang w:eastAsia="ru-RU"/>
        </w:rPr>
      </w:pPr>
      <w:r w:rsidRPr="004C7169">
        <w:rPr>
          <w:rFonts w:ascii="Times New Roman" w:hAnsi="Times New Roman" w:cs="Times New Roman"/>
          <w:b/>
          <w:noProof/>
          <w:color w:val="5F497A" w:themeColor="accent4" w:themeShade="BF"/>
          <w:sz w:val="28"/>
          <w:u w:val="single"/>
          <w:lang w:eastAsia="ru-RU"/>
        </w:rPr>
        <w:drawing>
          <wp:anchor distT="0" distB="0" distL="114300" distR="114300" simplePos="0" relativeHeight="251668480" behindDoc="0" locked="0" layoutInCell="1" allowOverlap="1" wp14:anchorId="2F20F273" wp14:editId="1E0204CA">
            <wp:simplePos x="0" y="0"/>
            <wp:positionH relativeFrom="margin">
              <wp:posOffset>4370705</wp:posOffset>
            </wp:positionH>
            <wp:positionV relativeFrom="margin">
              <wp:posOffset>7361555</wp:posOffset>
            </wp:positionV>
            <wp:extent cx="1511935" cy="1511935"/>
            <wp:effectExtent l="19050" t="0" r="12065" b="869315"/>
            <wp:wrapSquare wrapText="bothSides"/>
            <wp:docPr id="5" name="Рисунок 5" descr="C:\Users\Лёлик\Desktop\Практика задание от психолога\психоло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ёлик\Desktop\Практика задание от психолога\психолог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blurRad="6350" stA="50000" endA="300" endPos="5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6CA" w:rsidRPr="006803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Психологическое здоровье</w:t>
      </w:r>
      <w:r w:rsidR="00AD16CA" w:rsidRPr="0068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оптимальное функционирование всех психических структур, необходимых для текущей жизнедеятельности. Психологическое здоровье - это не только душевное, но еще и личнос</w:t>
      </w:r>
      <w:r w:rsidR="00AD16CA" w:rsidRPr="0068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D16CA" w:rsidRPr="0068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здоровье. Это состояние, когда душевное зд</w:t>
      </w:r>
      <w:r w:rsidR="00AD16CA" w:rsidRPr="0068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D16CA" w:rsidRPr="0068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ровье сочетается с </w:t>
      </w:r>
      <w:proofErr w:type="gramStart"/>
      <w:r w:rsidR="00AD16CA" w:rsidRPr="0068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личностным</w:t>
      </w:r>
      <w:proofErr w:type="gramEnd"/>
      <w:r w:rsidR="00AD16CA" w:rsidRPr="0068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человека все светло и классно и при этом он в состоянии ли</w:t>
      </w:r>
      <w:r w:rsidR="00AD16CA" w:rsidRPr="0068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AD16CA" w:rsidRPr="0068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ностного роста и готовности к такому росту. Пс</w:t>
      </w:r>
      <w:r w:rsidR="00AD16CA" w:rsidRPr="0068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D16CA" w:rsidRPr="0068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хологически здоровый человек разумен, открыт к сотрудничеству, защищен от ударов жизни и в</w:t>
      </w:r>
      <w:r w:rsidR="00AD16CA" w:rsidRPr="0068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D16CA" w:rsidRPr="0068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оружен необходимым инструментарием, чтобы справляться с жизне</w:t>
      </w:r>
      <w:r w:rsidR="00AD16CA" w:rsidRPr="0068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D16CA" w:rsidRPr="0068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вызовами.</w:t>
      </w:r>
      <w:r w:rsidR="00AD16CA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shd w:val="clear" w:color="auto" w:fill="FFFFFF"/>
          <w:lang w:eastAsia="ru-RU"/>
        </w:rPr>
        <w:br w:type="page"/>
      </w:r>
    </w:p>
    <w:p w:rsidR="0040322E" w:rsidRPr="00E62686" w:rsidRDefault="0040322E" w:rsidP="005E7719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shd w:val="clear" w:color="auto" w:fill="FFFFFF"/>
          <w:lang w:eastAsia="ru-RU"/>
        </w:rPr>
      </w:pPr>
    </w:p>
    <w:p w:rsidR="0040322E" w:rsidRPr="003F6871" w:rsidRDefault="0040322E" w:rsidP="0003144F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i/>
          <w:color w:val="FF0000"/>
          <w:sz w:val="36"/>
          <w:szCs w:val="36"/>
          <w:u w:val="single"/>
        </w:rPr>
      </w:pPr>
      <w:r w:rsidRPr="003F6871">
        <w:rPr>
          <w:rFonts w:ascii="Times New Roman" w:hAnsi="Times New Roman" w:cs="Times New Roman"/>
          <w:bCs w:val="0"/>
          <w:i/>
          <w:color w:val="FF0000"/>
          <w:sz w:val="36"/>
          <w:szCs w:val="36"/>
          <w:u w:val="single"/>
        </w:rPr>
        <w:t>Советы психолога на каждый день — Как провести день без конфликтов</w:t>
      </w:r>
    </w:p>
    <w:p w:rsidR="005E7719" w:rsidRPr="005E7719" w:rsidRDefault="005E7719" w:rsidP="005E7719">
      <w:pPr>
        <w:spacing w:after="0"/>
        <w:ind w:firstLine="567"/>
        <w:rPr>
          <w:rFonts w:ascii="Times New Roman" w:hAnsi="Times New Roman" w:cs="Times New Roman"/>
          <w:b/>
          <w:sz w:val="28"/>
        </w:rPr>
      </w:pPr>
    </w:p>
    <w:p w:rsidR="005E7719" w:rsidRPr="00E62686" w:rsidRDefault="00905C52" w:rsidP="005E771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4C7169">
        <w:rPr>
          <w:rFonts w:ascii="Times New Roman" w:hAnsi="Times New Roman" w:cs="Times New Roman"/>
          <w:b/>
          <w:noProof/>
          <w:color w:val="5F497A" w:themeColor="accent4" w:themeShade="BF"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559F01B0" wp14:editId="5010AAB5">
            <wp:simplePos x="0" y="0"/>
            <wp:positionH relativeFrom="margin">
              <wp:posOffset>-1270</wp:posOffset>
            </wp:positionH>
            <wp:positionV relativeFrom="margin">
              <wp:posOffset>1028700</wp:posOffset>
            </wp:positionV>
            <wp:extent cx="1855470" cy="1428750"/>
            <wp:effectExtent l="76200" t="76200" r="68580" b="76200"/>
            <wp:wrapSquare wrapText="bothSides"/>
            <wp:docPr id="2" name="Рисунок 2" descr="C:\Users\Лёлик\Desktop\Практика задание от психолога\s09838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ёлик\Desktop\Практика задание от психолога\s0983818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6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</wp:anchor>
        </w:drawing>
      </w:r>
      <w:r w:rsidR="0040322E" w:rsidRPr="004C7169">
        <w:rPr>
          <w:rFonts w:ascii="Times New Roman" w:hAnsi="Times New Roman" w:cs="Times New Roman"/>
          <w:b/>
          <w:color w:val="5F497A" w:themeColor="accent4" w:themeShade="BF"/>
          <w:sz w:val="28"/>
        </w:rPr>
        <w:t>Начнем с признания, что это трудно</w:t>
      </w:r>
      <w:r w:rsidR="0040322E" w:rsidRPr="004C7169">
        <w:rPr>
          <w:rFonts w:ascii="Times New Roman" w:hAnsi="Times New Roman" w:cs="Times New Roman"/>
          <w:color w:val="5F497A" w:themeColor="accent4" w:themeShade="BF"/>
          <w:sz w:val="28"/>
        </w:rPr>
        <w:t>.</w:t>
      </w:r>
      <w:r w:rsidR="0040322E" w:rsidRPr="00680354">
        <w:rPr>
          <w:rFonts w:ascii="Times New Roman" w:hAnsi="Times New Roman" w:cs="Times New Roman"/>
          <w:sz w:val="28"/>
        </w:rPr>
        <w:t> Раз на раз не приходится, у каждого из нас бывают сп</w:t>
      </w:r>
      <w:r w:rsidR="0040322E" w:rsidRPr="00680354">
        <w:rPr>
          <w:rFonts w:ascii="Times New Roman" w:hAnsi="Times New Roman" w:cs="Times New Roman"/>
          <w:sz w:val="28"/>
        </w:rPr>
        <w:t>о</w:t>
      </w:r>
      <w:r w:rsidR="0040322E" w:rsidRPr="00680354">
        <w:rPr>
          <w:rFonts w:ascii="Times New Roman" w:hAnsi="Times New Roman" w:cs="Times New Roman"/>
          <w:sz w:val="28"/>
        </w:rPr>
        <w:t>койные дни. Но мы все такие разные и вокруг нас много раздраженных и недовольных людей. Все мы вроде бы теоретически понимаем, что ко</w:t>
      </w:r>
      <w:r w:rsidR="0040322E" w:rsidRPr="00680354">
        <w:rPr>
          <w:rFonts w:ascii="Times New Roman" w:hAnsi="Times New Roman" w:cs="Times New Roman"/>
          <w:sz w:val="28"/>
        </w:rPr>
        <w:t>н</w:t>
      </w:r>
      <w:r w:rsidR="0040322E" w:rsidRPr="00680354">
        <w:rPr>
          <w:rFonts w:ascii="Times New Roman" w:hAnsi="Times New Roman" w:cs="Times New Roman"/>
          <w:sz w:val="28"/>
        </w:rPr>
        <w:t>фликты – это плохо, но на практике… Мы сли</w:t>
      </w:r>
      <w:r w:rsidR="0040322E" w:rsidRPr="00680354">
        <w:rPr>
          <w:rFonts w:ascii="Times New Roman" w:hAnsi="Times New Roman" w:cs="Times New Roman"/>
          <w:sz w:val="28"/>
        </w:rPr>
        <w:t>ш</w:t>
      </w:r>
      <w:r w:rsidR="0040322E" w:rsidRPr="00680354">
        <w:rPr>
          <w:rFonts w:ascii="Times New Roman" w:hAnsi="Times New Roman" w:cs="Times New Roman"/>
          <w:sz w:val="28"/>
        </w:rPr>
        <w:t>ком нете</w:t>
      </w:r>
      <w:r w:rsidR="0040322E" w:rsidRPr="00680354">
        <w:rPr>
          <w:rFonts w:ascii="Times New Roman" w:hAnsi="Times New Roman" w:cs="Times New Roman"/>
          <w:sz w:val="28"/>
        </w:rPr>
        <w:t>р</w:t>
      </w:r>
      <w:r w:rsidR="0040322E" w:rsidRPr="00680354">
        <w:rPr>
          <w:rFonts w:ascii="Times New Roman" w:hAnsi="Times New Roman" w:cs="Times New Roman"/>
          <w:sz w:val="28"/>
        </w:rPr>
        <w:t>пеливы, критичны к другим, но при этом снисходительны к себе. В результате почти каждый день не обходится без стычек, от которых мы стр</w:t>
      </w:r>
      <w:r w:rsidR="0040322E" w:rsidRPr="00680354">
        <w:rPr>
          <w:rFonts w:ascii="Times New Roman" w:hAnsi="Times New Roman" w:cs="Times New Roman"/>
          <w:sz w:val="28"/>
        </w:rPr>
        <w:t>а</w:t>
      </w:r>
      <w:r w:rsidR="0040322E" w:rsidRPr="00680354">
        <w:rPr>
          <w:rFonts w:ascii="Times New Roman" w:hAnsi="Times New Roman" w:cs="Times New Roman"/>
          <w:sz w:val="28"/>
        </w:rPr>
        <w:t>даем, д</w:t>
      </w:r>
      <w:r w:rsidR="0040322E" w:rsidRPr="00680354">
        <w:rPr>
          <w:rFonts w:ascii="Times New Roman" w:hAnsi="Times New Roman" w:cs="Times New Roman"/>
          <w:sz w:val="28"/>
        </w:rPr>
        <w:t>а</w:t>
      </w:r>
      <w:r w:rsidR="0040322E" w:rsidRPr="00680354">
        <w:rPr>
          <w:rFonts w:ascii="Times New Roman" w:hAnsi="Times New Roman" w:cs="Times New Roman"/>
          <w:sz w:val="28"/>
        </w:rPr>
        <w:t>же если при этом удалось одержать временную победу.</w:t>
      </w:r>
    </w:p>
    <w:p w:rsidR="0040322E" w:rsidRPr="00680354" w:rsidRDefault="0040322E" w:rsidP="005E771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C7169">
        <w:rPr>
          <w:rFonts w:ascii="Times New Roman" w:hAnsi="Times New Roman" w:cs="Times New Roman"/>
          <w:b/>
          <w:color w:val="5F497A" w:themeColor="accent4" w:themeShade="BF"/>
          <w:sz w:val="28"/>
        </w:rPr>
        <w:t>Мы очень редко извлекаем пользу из подобных воспоминаний.</w:t>
      </w:r>
      <w:r w:rsidRPr="00680354">
        <w:rPr>
          <w:rFonts w:ascii="Times New Roman" w:hAnsi="Times New Roman" w:cs="Times New Roman"/>
          <w:sz w:val="28"/>
        </w:rPr>
        <w:t xml:space="preserve"> Чаще всего мысленно начина</w:t>
      </w:r>
      <w:r w:rsidR="007E599B" w:rsidRPr="00680354">
        <w:rPr>
          <w:rFonts w:ascii="Times New Roman" w:hAnsi="Times New Roman" w:cs="Times New Roman"/>
          <w:sz w:val="28"/>
        </w:rPr>
        <w:t>ем «</w:t>
      </w:r>
      <w:proofErr w:type="spellStart"/>
      <w:r w:rsidR="007E599B" w:rsidRPr="00680354">
        <w:rPr>
          <w:rFonts w:ascii="Times New Roman" w:hAnsi="Times New Roman" w:cs="Times New Roman"/>
          <w:sz w:val="28"/>
        </w:rPr>
        <w:t>доспори</w:t>
      </w:r>
      <w:r w:rsidRPr="00680354">
        <w:rPr>
          <w:rFonts w:ascii="Times New Roman" w:hAnsi="Times New Roman" w:cs="Times New Roman"/>
          <w:sz w:val="28"/>
        </w:rPr>
        <w:t>вать</w:t>
      </w:r>
      <w:proofErr w:type="spellEnd"/>
      <w:r w:rsidRPr="00680354">
        <w:rPr>
          <w:rFonts w:ascii="Times New Roman" w:hAnsi="Times New Roman" w:cs="Times New Roman"/>
          <w:sz w:val="28"/>
        </w:rPr>
        <w:t>» неоконченный с противником спор. Потому конфликт выступает как расхититель нашей силы, даже когда давно закончен.</w:t>
      </w:r>
    </w:p>
    <w:p w:rsidR="0040322E" w:rsidRPr="00680354" w:rsidRDefault="0040322E" w:rsidP="005E771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680354">
        <w:rPr>
          <w:rFonts w:ascii="Times New Roman" w:hAnsi="Times New Roman" w:cs="Times New Roman"/>
          <w:sz w:val="28"/>
        </w:rPr>
        <w:t>Чтобы уменьш</w:t>
      </w:r>
      <w:r w:rsidR="0003144F" w:rsidRPr="00680354">
        <w:rPr>
          <w:rFonts w:ascii="Times New Roman" w:hAnsi="Times New Roman" w:cs="Times New Roman"/>
          <w:sz w:val="28"/>
        </w:rPr>
        <w:t>ить, а лучше избежать количества</w:t>
      </w:r>
      <w:r w:rsidRPr="00680354">
        <w:rPr>
          <w:rFonts w:ascii="Times New Roman" w:hAnsi="Times New Roman" w:cs="Times New Roman"/>
          <w:sz w:val="28"/>
        </w:rPr>
        <w:t xml:space="preserve"> конфликтов в завтра</w:t>
      </w:r>
      <w:r w:rsidRPr="00680354">
        <w:rPr>
          <w:rFonts w:ascii="Times New Roman" w:hAnsi="Times New Roman" w:cs="Times New Roman"/>
          <w:sz w:val="28"/>
        </w:rPr>
        <w:t>ш</w:t>
      </w:r>
      <w:r w:rsidRPr="00680354">
        <w:rPr>
          <w:rFonts w:ascii="Times New Roman" w:hAnsi="Times New Roman" w:cs="Times New Roman"/>
          <w:sz w:val="28"/>
        </w:rPr>
        <w:t xml:space="preserve">ний день, попробуйте правильно подготовиться к новой стратегии сегодня. </w:t>
      </w:r>
    </w:p>
    <w:p w:rsidR="0003144F" w:rsidRPr="004C7169" w:rsidRDefault="0040322E" w:rsidP="005E7719">
      <w:pPr>
        <w:spacing w:after="0"/>
        <w:ind w:firstLine="567"/>
        <w:jc w:val="both"/>
        <w:rPr>
          <w:rFonts w:ascii="Times New Roman" w:hAnsi="Times New Roman" w:cs="Times New Roman"/>
          <w:b/>
          <w:color w:val="5F497A" w:themeColor="accent4" w:themeShade="BF"/>
          <w:sz w:val="28"/>
        </w:rPr>
      </w:pPr>
      <w:r w:rsidRPr="004C7169">
        <w:rPr>
          <w:rFonts w:ascii="Times New Roman" w:hAnsi="Times New Roman" w:cs="Times New Roman"/>
          <w:b/>
          <w:color w:val="5F497A" w:themeColor="accent4" w:themeShade="BF"/>
          <w:sz w:val="28"/>
          <w:u w:val="single"/>
        </w:rPr>
        <w:t>Начнем с конфликтов «</w:t>
      </w:r>
      <w:proofErr w:type="spellStart"/>
      <w:r w:rsidRPr="004C7169">
        <w:rPr>
          <w:rFonts w:ascii="Times New Roman" w:hAnsi="Times New Roman" w:cs="Times New Roman"/>
          <w:b/>
          <w:color w:val="5F497A" w:themeColor="accent4" w:themeShade="BF"/>
          <w:sz w:val="28"/>
          <w:u w:val="single"/>
        </w:rPr>
        <w:t>избежных</w:t>
      </w:r>
      <w:proofErr w:type="spellEnd"/>
      <w:r w:rsidRPr="004C7169">
        <w:rPr>
          <w:rFonts w:ascii="Times New Roman" w:hAnsi="Times New Roman" w:cs="Times New Roman"/>
          <w:b/>
          <w:color w:val="5F497A" w:themeColor="accent4" w:themeShade="BF"/>
          <w:sz w:val="28"/>
          <w:u w:val="single"/>
        </w:rPr>
        <w:t>»</w:t>
      </w:r>
      <w:r w:rsidRPr="004C7169">
        <w:rPr>
          <w:rFonts w:ascii="Times New Roman" w:hAnsi="Times New Roman" w:cs="Times New Roman"/>
          <w:b/>
          <w:color w:val="5F497A" w:themeColor="accent4" w:themeShade="BF"/>
          <w:sz w:val="28"/>
        </w:rPr>
        <w:t>. </w:t>
      </w:r>
    </w:p>
    <w:p w:rsidR="0040322E" w:rsidRPr="00680354" w:rsidRDefault="0040322E" w:rsidP="005E7719">
      <w:pPr>
        <w:spacing w:after="0"/>
        <w:jc w:val="both"/>
        <w:rPr>
          <w:rFonts w:ascii="Times New Roman" w:hAnsi="Times New Roman" w:cs="Times New Roman"/>
          <w:sz w:val="28"/>
        </w:rPr>
      </w:pPr>
      <w:r w:rsidRPr="00680354">
        <w:rPr>
          <w:rFonts w:ascii="Times New Roman" w:hAnsi="Times New Roman" w:cs="Times New Roman"/>
          <w:b/>
          <w:i/>
          <w:sz w:val="28"/>
        </w:rPr>
        <w:t>Вы можете избежать их по-разному</w:t>
      </w:r>
      <w:proofErr w:type="gramStart"/>
      <w:r w:rsidR="005E7719" w:rsidRPr="005E7719">
        <w:rPr>
          <w:rFonts w:ascii="Times New Roman" w:hAnsi="Times New Roman" w:cs="Times New Roman"/>
          <w:b/>
          <w:i/>
          <w:sz w:val="28"/>
        </w:rPr>
        <w:t xml:space="preserve"> </w:t>
      </w:r>
      <w:r w:rsidRPr="00680354">
        <w:rPr>
          <w:rFonts w:ascii="Times New Roman" w:hAnsi="Times New Roman" w:cs="Times New Roman"/>
          <w:b/>
          <w:i/>
          <w:sz w:val="28"/>
        </w:rPr>
        <w:t>.</w:t>
      </w:r>
      <w:proofErr w:type="gramEnd"/>
      <w:r w:rsidRPr="00680354">
        <w:rPr>
          <w:rFonts w:ascii="Times New Roman" w:hAnsi="Times New Roman" w:cs="Times New Roman"/>
          <w:sz w:val="28"/>
        </w:rPr>
        <w:t>Например, просто не пойти на встр</w:t>
      </w:r>
      <w:r w:rsidRPr="00680354">
        <w:rPr>
          <w:rFonts w:ascii="Times New Roman" w:hAnsi="Times New Roman" w:cs="Times New Roman"/>
          <w:sz w:val="28"/>
        </w:rPr>
        <w:t>е</w:t>
      </w:r>
      <w:r w:rsidRPr="00680354">
        <w:rPr>
          <w:rFonts w:ascii="Times New Roman" w:hAnsi="Times New Roman" w:cs="Times New Roman"/>
          <w:sz w:val="28"/>
        </w:rPr>
        <w:t>чу с человеком, встреча с которым сулит ссору.</w:t>
      </w:r>
    </w:p>
    <w:p w:rsidR="0003144F" w:rsidRPr="00680354" w:rsidRDefault="0040322E" w:rsidP="005E771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680354">
        <w:rPr>
          <w:rFonts w:ascii="Times New Roman" w:hAnsi="Times New Roman" w:cs="Times New Roman"/>
          <w:sz w:val="28"/>
        </w:rPr>
        <w:t>Можете приготовить ему «трубку мира"– уступку в давнем споре (пусть самую незначительную, н</w:t>
      </w:r>
      <w:r w:rsidR="00905C52" w:rsidRPr="00680354">
        <w:rPr>
          <w:rFonts w:ascii="Times New Roman" w:hAnsi="Times New Roman" w:cs="Times New Roman"/>
          <w:sz w:val="28"/>
        </w:rPr>
        <w:t>о все равно для него приятную).</w:t>
      </w:r>
    </w:p>
    <w:p w:rsidR="00905C52" w:rsidRPr="00680354" w:rsidRDefault="0040322E" w:rsidP="005E771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680354">
        <w:rPr>
          <w:rFonts w:ascii="Times New Roman" w:hAnsi="Times New Roman" w:cs="Times New Roman"/>
          <w:sz w:val="28"/>
        </w:rPr>
        <w:t xml:space="preserve">Можно начать саму встречу как ни в </w:t>
      </w:r>
      <w:proofErr w:type="gramStart"/>
      <w:r w:rsidRPr="00680354">
        <w:rPr>
          <w:rFonts w:ascii="Times New Roman" w:hAnsi="Times New Roman" w:cs="Times New Roman"/>
          <w:sz w:val="28"/>
        </w:rPr>
        <w:t>чем</w:t>
      </w:r>
      <w:proofErr w:type="gramEnd"/>
      <w:r w:rsidRPr="00680354">
        <w:rPr>
          <w:rFonts w:ascii="Times New Roman" w:hAnsi="Times New Roman" w:cs="Times New Roman"/>
          <w:sz w:val="28"/>
        </w:rPr>
        <w:t xml:space="preserve"> ни бывало, как будто между вами все противоречия давно реше</w:t>
      </w:r>
      <w:r w:rsidR="0003144F" w:rsidRPr="00680354">
        <w:rPr>
          <w:rFonts w:ascii="Times New Roman" w:hAnsi="Times New Roman" w:cs="Times New Roman"/>
          <w:sz w:val="28"/>
        </w:rPr>
        <w:t>ны или их даже и не было.</w:t>
      </w:r>
    </w:p>
    <w:p w:rsidR="005E7719" w:rsidRPr="005E7719" w:rsidRDefault="005E7719" w:rsidP="005E771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40322E" w:rsidRPr="00680354" w:rsidRDefault="00E4090E" w:rsidP="005E7719">
      <w:pPr>
        <w:spacing w:after="0"/>
        <w:ind w:firstLine="567"/>
        <w:jc w:val="both"/>
        <w:rPr>
          <w:sz w:val="28"/>
        </w:rPr>
      </w:pPr>
      <w:r w:rsidRPr="003F6871">
        <w:rPr>
          <w:rFonts w:ascii="Times New Roman" w:hAnsi="Times New Roman" w:cs="Times New Roman"/>
          <w:noProof/>
          <w:color w:val="FF0000"/>
          <w:sz w:val="28"/>
          <w:lang w:eastAsia="ru-RU"/>
        </w:rPr>
        <w:drawing>
          <wp:anchor distT="0" distB="0" distL="114300" distR="114300" simplePos="0" relativeHeight="251669504" behindDoc="0" locked="0" layoutInCell="1" allowOverlap="1" wp14:anchorId="0B29C1FC" wp14:editId="5C039A8A">
            <wp:simplePos x="0" y="0"/>
            <wp:positionH relativeFrom="margin">
              <wp:posOffset>3996690</wp:posOffset>
            </wp:positionH>
            <wp:positionV relativeFrom="margin">
              <wp:posOffset>7218045</wp:posOffset>
            </wp:positionV>
            <wp:extent cx="1602740" cy="1527810"/>
            <wp:effectExtent l="133350" t="266700" r="149860" b="300990"/>
            <wp:wrapSquare wrapText="bothSides"/>
            <wp:docPr id="6" name="Рисунок 6" descr="C:\Users\Лёлик\Desktop\Практика задание от психолога\smi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ёлик\Desktop\Практика задание от психолога\smile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  <a:scene3d>
                      <a:camera prst="isometricOffAxis2Left"/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322E" w:rsidRPr="003F6871">
        <w:rPr>
          <w:rFonts w:ascii="Times New Roman" w:hAnsi="Times New Roman" w:cs="Times New Roman"/>
          <w:b/>
          <w:color w:val="FF0000"/>
          <w:sz w:val="28"/>
          <w:u w:val="single"/>
        </w:rPr>
        <w:t>Главное</w:t>
      </w:r>
      <w:r w:rsidR="0040322E" w:rsidRPr="003F6871">
        <w:rPr>
          <w:rFonts w:ascii="Times New Roman" w:hAnsi="Times New Roman" w:cs="Times New Roman"/>
          <w:color w:val="FF0000"/>
          <w:sz w:val="28"/>
        </w:rPr>
        <w:t xml:space="preserve"> – </w:t>
      </w:r>
      <w:r w:rsidR="0040322E" w:rsidRPr="003F6871">
        <w:rPr>
          <w:rFonts w:ascii="Times New Roman" w:hAnsi="Times New Roman" w:cs="Times New Roman"/>
          <w:color w:val="FF0000"/>
          <w:sz w:val="28"/>
          <w:u w:val="single"/>
        </w:rPr>
        <w:t>протяните руку первым и держите ее какое-то время откр</w:t>
      </w:r>
      <w:r w:rsidR="0040322E" w:rsidRPr="003F6871">
        <w:rPr>
          <w:rFonts w:ascii="Times New Roman" w:hAnsi="Times New Roman" w:cs="Times New Roman"/>
          <w:color w:val="FF0000"/>
          <w:sz w:val="28"/>
          <w:u w:val="single"/>
        </w:rPr>
        <w:t>ы</w:t>
      </w:r>
      <w:r w:rsidR="0040322E" w:rsidRPr="003F6871">
        <w:rPr>
          <w:rFonts w:ascii="Times New Roman" w:hAnsi="Times New Roman" w:cs="Times New Roman"/>
          <w:color w:val="FF0000"/>
          <w:sz w:val="28"/>
          <w:u w:val="single"/>
        </w:rPr>
        <w:t>той протянутой</w:t>
      </w:r>
      <w:r w:rsidR="0040322E" w:rsidRPr="00680354">
        <w:rPr>
          <w:rFonts w:ascii="Times New Roman" w:hAnsi="Times New Roman" w:cs="Times New Roman"/>
          <w:sz w:val="28"/>
          <w:u w:val="single"/>
        </w:rPr>
        <w:t xml:space="preserve">. </w:t>
      </w:r>
      <w:r w:rsidR="0040322E" w:rsidRPr="00680354">
        <w:rPr>
          <w:rFonts w:ascii="Times New Roman" w:hAnsi="Times New Roman" w:cs="Times New Roman"/>
          <w:sz w:val="28"/>
        </w:rPr>
        <w:t>Даже если ваш оппонент не примет вашу руку, все равно вы сделали все правильн</w:t>
      </w:r>
      <w:proofErr w:type="gramStart"/>
      <w:r w:rsidR="0040322E" w:rsidRPr="00680354">
        <w:rPr>
          <w:rFonts w:ascii="Times New Roman" w:hAnsi="Times New Roman" w:cs="Times New Roman"/>
          <w:sz w:val="28"/>
        </w:rPr>
        <w:t>о-</w:t>
      </w:r>
      <w:proofErr w:type="gramEnd"/>
      <w:r w:rsidR="0040322E" w:rsidRPr="00680354">
        <w:rPr>
          <w:rFonts w:ascii="Times New Roman" w:hAnsi="Times New Roman" w:cs="Times New Roman"/>
          <w:sz w:val="28"/>
        </w:rPr>
        <w:t xml:space="preserve"> часть враждебной энер</w:t>
      </w:r>
      <w:r w:rsidR="00905C52" w:rsidRPr="00680354">
        <w:rPr>
          <w:rFonts w:ascii="Times New Roman" w:hAnsi="Times New Roman" w:cs="Times New Roman"/>
          <w:sz w:val="28"/>
        </w:rPr>
        <w:t>гии, стоящей между вами  ра</w:t>
      </w:r>
      <w:r w:rsidR="00905C52" w:rsidRPr="00680354">
        <w:rPr>
          <w:rFonts w:ascii="Times New Roman" w:hAnsi="Times New Roman" w:cs="Times New Roman"/>
          <w:sz w:val="28"/>
        </w:rPr>
        <w:t>с</w:t>
      </w:r>
      <w:r w:rsidR="00905C52" w:rsidRPr="00680354">
        <w:rPr>
          <w:rFonts w:ascii="Times New Roman" w:hAnsi="Times New Roman" w:cs="Times New Roman"/>
          <w:sz w:val="28"/>
        </w:rPr>
        <w:t>сее</w:t>
      </w:r>
      <w:r w:rsidR="0040322E" w:rsidRPr="00680354">
        <w:rPr>
          <w:rFonts w:ascii="Times New Roman" w:hAnsi="Times New Roman" w:cs="Times New Roman"/>
          <w:sz w:val="28"/>
        </w:rPr>
        <w:t>тся. Наблюдайте за собой, стараясь мысленно отделиться от своего раздр</w:t>
      </w:r>
      <w:r w:rsidR="0040322E" w:rsidRPr="00680354">
        <w:rPr>
          <w:rFonts w:ascii="Times New Roman" w:hAnsi="Times New Roman" w:cs="Times New Roman"/>
          <w:sz w:val="28"/>
        </w:rPr>
        <w:t>а</w:t>
      </w:r>
      <w:r w:rsidR="0040322E" w:rsidRPr="00680354">
        <w:rPr>
          <w:rFonts w:ascii="Times New Roman" w:hAnsi="Times New Roman" w:cs="Times New Roman"/>
          <w:sz w:val="28"/>
        </w:rPr>
        <w:t>жения и сознательно удерживать спокойный добродушный, но в тоже время сильный и ув</w:t>
      </w:r>
      <w:r w:rsidR="0040322E" w:rsidRPr="00680354">
        <w:rPr>
          <w:rFonts w:ascii="Times New Roman" w:hAnsi="Times New Roman" w:cs="Times New Roman"/>
          <w:sz w:val="28"/>
        </w:rPr>
        <w:t>е</w:t>
      </w:r>
      <w:r w:rsidR="0040322E" w:rsidRPr="00680354">
        <w:rPr>
          <w:rFonts w:ascii="Times New Roman" w:hAnsi="Times New Roman" w:cs="Times New Roman"/>
          <w:sz w:val="28"/>
        </w:rPr>
        <w:t>ренный настрой. Это поможет вам быть снисх</w:t>
      </w:r>
      <w:r w:rsidR="0040322E" w:rsidRPr="00680354">
        <w:rPr>
          <w:rFonts w:ascii="Times New Roman" w:hAnsi="Times New Roman" w:cs="Times New Roman"/>
          <w:sz w:val="28"/>
        </w:rPr>
        <w:t>о</w:t>
      </w:r>
      <w:r w:rsidR="0040322E" w:rsidRPr="00680354">
        <w:rPr>
          <w:rFonts w:ascii="Times New Roman" w:hAnsi="Times New Roman" w:cs="Times New Roman"/>
          <w:sz w:val="28"/>
        </w:rPr>
        <w:t>дител</w:t>
      </w:r>
      <w:r w:rsidR="0040322E" w:rsidRPr="00680354">
        <w:rPr>
          <w:rFonts w:ascii="Times New Roman" w:hAnsi="Times New Roman" w:cs="Times New Roman"/>
          <w:sz w:val="28"/>
        </w:rPr>
        <w:t>ь</w:t>
      </w:r>
      <w:r w:rsidR="0040322E" w:rsidRPr="00680354">
        <w:rPr>
          <w:rFonts w:ascii="Times New Roman" w:hAnsi="Times New Roman" w:cs="Times New Roman"/>
          <w:sz w:val="28"/>
        </w:rPr>
        <w:t>ным к ошибкам других людей.</w:t>
      </w:r>
    </w:p>
    <w:p w:rsidR="007E599B" w:rsidRDefault="007E599B">
      <w:r>
        <w:br w:type="page"/>
      </w:r>
    </w:p>
    <w:p w:rsidR="00A22FE8" w:rsidRPr="003F6871" w:rsidRDefault="00A22FE8" w:rsidP="009916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22FE8" w:rsidRPr="003F6871" w:rsidSect="00AD16CA">
          <w:type w:val="continuous"/>
          <w:pgSz w:w="11906" w:h="16838"/>
          <w:pgMar w:top="1134" w:right="850" w:bottom="1134" w:left="1701" w:header="708" w:footer="708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08"/>
          <w:docGrid w:linePitch="360"/>
        </w:sectPr>
      </w:pPr>
    </w:p>
    <w:p w:rsidR="000A61B8" w:rsidRPr="00A22FE8" w:rsidRDefault="000A61B8">
      <w:pPr>
        <w:rPr>
          <w:rFonts w:ascii="Times New Roman" w:hAnsi="Times New Roman" w:cs="Times New Roman"/>
          <w:sz w:val="28"/>
        </w:rPr>
      </w:pPr>
    </w:p>
    <w:p w:rsidR="000A61B8" w:rsidRPr="003F6871" w:rsidRDefault="000A61B8" w:rsidP="000A61B8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  <w:r w:rsidRPr="003F6871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Самоконтроль</w:t>
      </w:r>
    </w:p>
    <w:p w:rsidR="000A61B8" w:rsidRPr="000A61B8" w:rsidRDefault="004C7169" w:rsidP="00A22FE8">
      <w:pPr>
        <w:ind w:firstLine="567"/>
        <w:jc w:val="both"/>
        <w:rPr>
          <w:rFonts w:ascii="Times New Roman" w:hAnsi="Times New Roman" w:cs="Times New Roman"/>
          <w:sz w:val="28"/>
        </w:rPr>
      </w:pPr>
      <w:bookmarkStart w:id="1" w:name="2"/>
      <w:bookmarkEnd w:id="1"/>
      <w:r w:rsidRPr="004C7169">
        <w:rPr>
          <w:rFonts w:ascii="Times New Roman" w:hAnsi="Times New Roman" w:cs="Times New Roman"/>
          <w:b/>
          <w:i/>
          <w:noProof/>
          <w:color w:val="5F497A" w:themeColor="accent4" w:themeShade="BF"/>
          <w:sz w:val="28"/>
          <w:u w:val="single"/>
          <w:lang w:eastAsia="ru-RU"/>
        </w:rPr>
        <w:drawing>
          <wp:anchor distT="0" distB="0" distL="114300" distR="114300" simplePos="0" relativeHeight="251665408" behindDoc="0" locked="0" layoutInCell="1" allowOverlap="1" wp14:anchorId="646E309C" wp14:editId="724BB4C6">
            <wp:simplePos x="0" y="0"/>
            <wp:positionH relativeFrom="margin">
              <wp:posOffset>-60325</wp:posOffset>
            </wp:positionH>
            <wp:positionV relativeFrom="margin">
              <wp:posOffset>1934845</wp:posOffset>
            </wp:positionV>
            <wp:extent cx="1508125" cy="1169670"/>
            <wp:effectExtent l="38100" t="19050" r="34925" b="411480"/>
            <wp:wrapSquare wrapText="bothSides"/>
            <wp:docPr id="3" name="Рисунок 3" descr="C:\Users\Лёлик\Desktop\Практика задание от психолога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ёлик\Desktop\Практика задание от психолога\images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1696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accent4">
                          <a:lumMod val="75000"/>
                        </a:schemeClr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0A61B8" w:rsidRPr="004C7169">
        <w:rPr>
          <w:rFonts w:ascii="Times New Roman" w:hAnsi="Times New Roman" w:cs="Times New Roman"/>
          <w:b/>
          <w:i/>
          <w:color w:val="5F497A" w:themeColor="accent4" w:themeShade="BF"/>
          <w:sz w:val="28"/>
          <w:u w:val="single"/>
        </w:rPr>
        <w:t>Самоконтроль</w:t>
      </w:r>
      <w:r w:rsidR="000A61B8" w:rsidRPr="000A61B8">
        <w:rPr>
          <w:rFonts w:ascii="Times New Roman" w:hAnsi="Times New Roman" w:cs="Times New Roman"/>
          <w:sz w:val="28"/>
        </w:rPr>
        <w:t xml:space="preserve"> - это осознание и оценка субъектом собственных де</w:t>
      </w:r>
      <w:r w:rsidR="000A61B8" w:rsidRPr="000A61B8">
        <w:rPr>
          <w:rFonts w:ascii="Times New Roman" w:hAnsi="Times New Roman" w:cs="Times New Roman"/>
          <w:sz w:val="28"/>
        </w:rPr>
        <w:t>й</w:t>
      </w:r>
      <w:r w:rsidR="000A61B8" w:rsidRPr="000A61B8">
        <w:rPr>
          <w:rFonts w:ascii="Times New Roman" w:hAnsi="Times New Roman" w:cs="Times New Roman"/>
          <w:sz w:val="28"/>
        </w:rPr>
        <w:t>ствий, психических процессов и состояний. Самоконтроль предполагает наличие эталона в форме субъективных представлений или критериев и во</w:t>
      </w:r>
      <w:r w:rsidR="000A61B8" w:rsidRPr="000A61B8">
        <w:rPr>
          <w:rFonts w:ascii="Times New Roman" w:hAnsi="Times New Roman" w:cs="Times New Roman"/>
          <w:sz w:val="28"/>
        </w:rPr>
        <w:t>з</w:t>
      </w:r>
      <w:r w:rsidR="000A61B8" w:rsidRPr="000A61B8">
        <w:rPr>
          <w:rFonts w:ascii="Times New Roman" w:hAnsi="Times New Roman" w:cs="Times New Roman"/>
          <w:sz w:val="28"/>
        </w:rPr>
        <w:t>можность получения представления о контролируемых действиях и состо</w:t>
      </w:r>
      <w:r w:rsidR="000A61B8" w:rsidRPr="000A61B8">
        <w:rPr>
          <w:rFonts w:ascii="Times New Roman" w:hAnsi="Times New Roman" w:cs="Times New Roman"/>
          <w:sz w:val="28"/>
        </w:rPr>
        <w:t>я</w:t>
      </w:r>
      <w:r w:rsidR="000A61B8" w:rsidRPr="000A61B8">
        <w:rPr>
          <w:rFonts w:ascii="Times New Roman" w:hAnsi="Times New Roman" w:cs="Times New Roman"/>
          <w:sz w:val="28"/>
        </w:rPr>
        <w:t>ниях. Появление и развитие самоконтроля обусловлено требованиями общества к социальному поведению ч</w:t>
      </w:r>
      <w:r w:rsidR="000A61B8" w:rsidRPr="000A61B8">
        <w:rPr>
          <w:rFonts w:ascii="Times New Roman" w:hAnsi="Times New Roman" w:cs="Times New Roman"/>
          <w:sz w:val="28"/>
        </w:rPr>
        <w:t>е</w:t>
      </w:r>
      <w:r w:rsidR="000A61B8" w:rsidRPr="000A61B8">
        <w:rPr>
          <w:rFonts w:ascii="Times New Roman" w:hAnsi="Times New Roman" w:cs="Times New Roman"/>
          <w:sz w:val="28"/>
        </w:rPr>
        <w:t>ловека. Самоконтроль имеет регулиру</w:t>
      </w:r>
      <w:r w:rsidR="000A61B8" w:rsidRPr="000A61B8">
        <w:rPr>
          <w:rFonts w:ascii="Times New Roman" w:hAnsi="Times New Roman" w:cs="Times New Roman"/>
          <w:sz w:val="28"/>
        </w:rPr>
        <w:t>ю</w:t>
      </w:r>
      <w:r w:rsidR="000A61B8" w:rsidRPr="000A61B8">
        <w:rPr>
          <w:rFonts w:ascii="Times New Roman" w:hAnsi="Times New Roman" w:cs="Times New Roman"/>
          <w:sz w:val="28"/>
        </w:rPr>
        <w:t>щую функцию, а также может быть объектом волевой регуляции, напр</w:t>
      </w:r>
      <w:r w:rsidR="000A61B8" w:rsidRPr="000A61B8">
        <w:rPr>
          <w:rFonts w:ascii="Times New Roman" w:hAnsi="Times New Roman" w:cs="Times New Roman"/>
          <w:sz w:val="28"/>
        </w:rPr>
        <w:t>и</w:t>
      </w:r>
      <w:r w:rsidR="000A61B8" w:rsidRPr="000A61B8">
        <w:rPr>
          <w:rFonts w:ascii="Times New Roman" w:hAnsi="Times New Roman" w:cs="Times New Roman"/>
          <w:sz w:val="28"/>
        </w:rPr>
        <w:t>мер, в стрессовых ситуациях.</w:t>
      </w:r>
    </w:p>
    <w:p w:rsidR="004C7169" w:rsidRDefault="004C7169" w:rsidP="003F6871">
      <w:pPr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  <w:u w:val="single"/>
        </w:rPr>
      </w:pPr>
      <w:bookmarkStart w:id="2" w:name="3"/>
      <w:bookmarkEnd w:id="2"/>
    </w:p>
    <w:p w:rsidR="000A61B8" w:rsidRPr="003F6871" w:rsidRDefault="000A61B8" w:rsidP="003F6871">
      <w:pPr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  <w:r w:rsidRPr="003F6871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Задачи самоконтроля</w:t>
      </w:r>
    </w:p>
    <w:p w:rsidR="000A61B8" w:rsidRPr="000A61B8" w:rsidRDefault="004C7169" w:rsidP="00A22FE8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6432" behindDoc="0" locked="0" layoutInCell="1" allowOverlap="1" wp14:anchorId="36D244D3" wp14:editId="3BA71437">
            <wp:simplePos x="0" y="0"/>
            <wp:positionH relativeFrom="margin">
              <wp:posOffset>4001770</wp:posOffset>
            </wp:positionH>
            <wp:positionV relativeFrom="margin">
              <wp:posOffset>5062855</wp:posOffset>
            </wp:positionV>
            <wp:extent cx="1757045" cy="2552700"/>
            <wp:effectExtent l="0" t="114300" r="0" b="1619250"/>
            <wp:wrapSquare wrapText="bothSides"/>
            <wp:docPr id="4" name="Рисунок 4" descr="C:\Users\Лёлик\Desktop\Практика задание от психолога\Samokontr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ёлик\Desktop\Практика задание от психолога\Samokontrol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blurRad="6350" stA="50000" endA="300" endPos="55000" dir="5400000" sy="-100000" algn="bl" rotWithShape="0"/>
                    </a:effectLst>
                    <a:scene3d>
                      <a:camera prst="perspectiveContrastingLeftFacing"/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A22FE8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4384" behindDoc="0" locked="0" layoutInCell="1" allowOverlap="1" wp14:anchorId="13BF595A" wp14:editId="2ED37D3B">
            <wp:simplePos x="0" y="0"/>
            <wp:positionH relativeFrom="margin">
              <wp:posOffset>7528560</wp:posOffset>
            </wp:positionH>
            <wp:positionV relativeFrom="margin">
              <wp:posOffset>3218180</wp:posOffset>
            </wp:positionV>
            <wp:extent cx="1642745" cy="2379345"/>
            <wp:effectExtent l="0" t="0" r="0" b="1905"/>
            <wp:wrapSquare wrapText="bothSides"/>
            <wp:docPr id="8" name="Рисунок 8" descr="C:\Users\Лёлик\Desktop\Практика задание от психолога\Samokontr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ёлик\Desktop\Практика задание от психолога\Samokontrol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23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61B8" w:rsidRPr="000A61B8">
        <w:rPr>
          <w:rFonts w:ascii="Times New Roman" w:hAnsi="Times New Roman" w:cs="Times New Roman"/>
          <w:sz w:val="28"/>
        </w:rPr>
        <w:t>Регулирующая функция самоконтроля позволяет человеку решать зад</w:t>
      </w:r>
      <w:r w:rsidR="000A61B8" w:rsidRPr="000A61B8">
        <w:rPr>
          <w:rFonts w:ascii="Times New Roman" w:hAnsi="Times New Roman" w:cs="Times New Roman"/>
          <w:sz w:val="28"/>
        </w:rPr>
        <w:t>а</w:t>
      </w:r>
      <w:r w:rsidR="000A61B8" w:rsidRPr="000A61B8">
        <w:rPr>
          <w:rFonts w:ascii="Times New Roman" w:hAnsi="Times New Roman" w:cs="Times New Roman"/>
          <w:sz w:val="28"/>
        </w:rPr>
        <w:t>чи, поставленные им самим или предложенные кем-либо. Люди, владеющие искусством самоконтроля, способны совершать осознанные действия, ко</w:t>
      </w:r>
      <w:r w:rsidR="000A61B8" w:rsidRPr="000A61B8">
        <w:rPr>
          <w:rFonts w:ascii="Times New Roman" w:hAnsi="Times New Roman" w:cs="Times New Roman"/>
          <w:sz w:val="28"/>
        </w:rPr>
        <w:t>н</w:t>
      </w:r>
      <w:r w:rsidR="000A61B8" w:rsidRPr="000A61B8">
        <w:rPr>
          <w:rFonts w:ascii="Times New Roman" w:hAnsi="Times New Roman" w:cs="Times New Roman"/>
          <w:sz w:val="28"/>
        </w:rPr>
        <w:t>тролировать проявление своих эмоций, и руководствуясь мотивацией, дост</w:t>
      </w:r>
      <w:r w:rsidR="000A61B8" w:rsidRPr="000A61B8">
        <w:rPr>
          <w:rFonts w:ascii="Times New Roman" w:hAnsi="Times New Roman" w:cs="Times New Roman"/>
          <w:sz w:val="28"/>
        </w:rPr>
        <w:t>и</w:t>
      </w:r>
      <w:r w:rsidR="000A61B8" w:rsidRPr="000A61B8">
        <w:rPr>
          <w:rFonts w:ascii="Times New Roman" w:hAnsi="Times New Roman" w:cs="Times New Roman"/>
          <w:sz w:val="28"/>
        </w:rPr>
        <w:t>гать собственных целей или вносить личный вклад в достижение коллективных целей. Как практич</w:t>
      </w:r>
      <w:r w:rsidR="000A61B8" w:rsidRPr="000A61B8">
        <w:rPr>
          <w:rFonts w:ascii="Times New Roman" w:hAnsi="Times New Roman" w:cs="Times New Roman"/>
          <w:sz w:val="28"/>
        </w:rPr>
        <w:t>е</w:t>
      </w:r>
      <w:r w:rsidR="000A61B8" w:rsidRPr="000A61B8">
        <w:rPr>
          <w:rFonts w:ascii="Times New Roman" w:hAnsi="Times New Roman" w:cs="Times New Roman"/>
          <w:sz w:val="28"/>
        </w:rPr>
        <w:t>ский психолог, я особенно важное место отвожу эмоциональному самоконтролю – ведь именно в области эмоций и чувств наиболее полно проявл</w:t>
      </w:r>
      <w:r w:rsidR="000A61B8" w:rsidRPr="000A61B8">
        <w:rPr>
          <w:rFonts w:ascii="Times New Roman" w:hAnsi="Times New Roman" w:cs="Times New Roman"/>
          <w:sz w:val="28"/>
        </w:rPr>
        <w:t>я</w:t>
      </w:r>
      <w:r w:rsidR="000A61B8" w:rsidRPr="000A61B8">
        <w:rPr>
          <w:rFonts w:ascii="Times New Roman" w:hAnsi="Times New Roman" w:cs="Times New Roman"/>
          <w:sz w:val="28"/>
        </w:rPr>
        <w:t>ется бессознательное, внутренняя жизнь личности, ее психическая реальность.</w:t>
      </w:r>
    </w:p>
    <w:p w:rsidR="000A61B8" w:rsidRPr="00AD16CA" w:rsidRDefault="00095FCE" w:rsidP="004C7169">
      <w:pPr>
        <w:rPr>
          <w:rFonts w:ascii="Times New Roman" w:hAnsi="Times New Roman" w:cs="Times New Roman"/>
          <w:b/>
          <w:color w:val="5F497A" w:themeColor="accent4" w:themeShade="BF"/>
          <w:sz w:val="36"/>
          <w:u w:val="single"/>
        </w:rPr>
      </w:pPr>
      <w:bookmarkStart w:id="3" w:name="4"/>
      <w:bookmarkStart w:id="4" w:name="5"/>
      <w:bookmarkEnd w:id="3"/>
      <w:bookmarkEnd w:id="4"/>
      <w:proofErr w:type="gramStart"/>
      <w:r w:rsidRPr="00095FCE">
        <w:rPr>
          <w:rFonts w:ascii="Times New Roman" w:hAnsi="Times New Roman" w:cs="Times New Roman"/>
          <w:b/>
          <w:color w:val="5F497A" w:themeColor="accent4" w:themeShade="BF"/>
          <w:sz w:val="36"/>
          <w:u w:val="single"/>
          <w:lang w:val="en-US"/>
        </w:rPr>
        <w:t>P</w:t>
      </w:r>
      <w:r w:rsidRPr="00AD16CA">
        <w:rPr>
          <w:rFonts w:ascii="Times New Roman" w:hAnsi="Times New Roman" w:cs="Times New Roman"/>
          <w:b/>
          <w:color w:val="5F497A" w:themeColor="accent4" w:themeShade="BF"/>
          <w:sz w:val="36"/>
          <w:u w:val="single"/>
        </w:rPr>
        <w:t>.</w:t>
      </w:r>
      <w:r w:rsidRPr="00095FCE">
        <w:rPr>
          <w:rFonts w:ascii="Times New Roman" w:hAnsi="Times New Roman" w:cs="Times New Roman"/>
          <w:b/>
          <w:color w:val="5F497A" w:themeColor="accent4" w:themeShade="BF"/>
          <w:sz w:val="36"/>
          <w:u w:val="single"/>
          <w:lang w:val="en-US"/>
        </w:rPr>
        <w:t>S</w:t>
      </w:r>
      <w:r w:rsidRPr="00AD16CA">
        <w:rPr>
          <w:rFonts w:ascii="Times New Roman" w:hAnsi="Times New Roman" w:cs="Times New Roman"/>
          <w:b/>
          <w:color w:val="5F497A" w:themeColor="accent4" w:themeShade="BF"/>
          <w:sz w:val="36"/>
          <w:u w:val="single"/>
        </w:rPr>
        <w:t>.</w:t>
      </w:r>
      <w:proofErr w:type="gramEnd"/>
    </w:p>
    <w:p w:rsidR="00095FCE" w:rsidRDefault="00095FCE" w:rsidP="0003144F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sectPr w:rsidR="00095FCE" w:rsidSect="00AD16CA">
          <w:pgSz w:w="11906" w:h="16838"/>
          <w:pgMar w:top="1134" w:right="850" w:bottom="1134" w:left="1701" w:header="708" w:footer="708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08"/>
          <w:docGrid w:linePitch="360"/>
        </w:sectPr>
      </w:pPr>
    </w:p>
    <w:p w:rsidR="009916A1" w:rsidRPr="00AD16CA" w:rsidRDefault="00095FCE" w:rsidP="00095FC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</w:pPr>
      <w:r w:rsidRPr="00095FCE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lastRenderedPageBreak/>
        <w:t>Нельзя предсказать чужие действия. Но мо</w:t>
      </w:r>
      <w:r w:rsidRPr="00095FCE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>ж</w:t>
      </w:r>
      <w:r w:rsidRPr="00095FCE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>но контролировать свою реакцию на них.</w:t>
      </w:r>
      <w:r w:rsidRPr="00095FCE">
        <w:rPr>
          <w:rFonts w:ascii="Times New Roman" w:hAnsi="Times New Roman" w:cs="Times New Roman"/>
          <w:color w:val="000000" w:themeColor="text1"/>
          <w:sz w:val="28"/>
          <w:szCs w:val="18"/>
        </w:rPr>
        <w:br/>
      </w:r>
      <w:r w:rsidRPr="00095FCE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>В итоге, именно твоя реакция будет важна.</w:t>
      </w:r>
    </w:p>
    <w:p w:rsidR="00095FCE" w:rsidRPr="003F6871" w:rsidRDefault="00095FCE" w:rsidP="00095FCE">
      <w:pPr>
        <w:ind w:firstLine="567"/>
        <w:jc w:val="center"/>
        <w:rPr>
          <w:rFonts w:ascii="Times New Roman" w:hAnsi="Times New Roman" w:cs="Times New Roman"/>
          <w:color w:val="FF0000"/>
          <w:sz w:val="28"/>
          <w:lang w:val="en-US"/>
        </w:rPr>
      </w:pPr>
      <w:r w:rsidRPr="003F6871">
        <w:rPr>
          <w:rFonts w:ascii="Times New Roman" w:hAnsi="Times New Roman" w:cs="Times New Roman"/>
          <w:b/>
          <w:color w:val="FF0000"/>
          <w:sz w:val="28"/>
        </w:rPr>
        <w:t>Управляй своим настроением, ибо оно если не повинуется, то повелевает.</w:t>
      </w:r>
      <w:r w:rsidRPr="003F6871">
        <w:rPr>
          <w:rFonts w:ascii="Times New Roman" w:hAnsi="Times New Roman" w:cs="Times New Roman"/>
          <w:color w:val="FF0000"/>
          <w:sz w:val="28"/>
        </w:rPr>
        <w:t xml:space="preserve">                           </w:t>
      </w:r>
      <w:hyperlink r:id="rId14" w:tooltip="Квинт Гораций Флакк" w:history="1">
        <w:r w:rsidRPr="003F6871">
          <w:rPr>
            <w:rStyle w:val="a7"/>
            <w:rFonts w:ascii="Times New Roman" w:hAnsi="Times New Roman" w:cs="Times New Roman"/>
            <w:color w:val="FF0000"/>
            <w:sz w:val="28"/>
            <w:u w:val="none"/>
          </w:rPr>
          <w:t xml:space="preserve">Квинт Гораций </w:t>
        </w:r>
        <w:proofErr w:type="spellStart"/>
        <w:r w:rsidRPr="003F6871">
          <w:rPr>
            <w:rStyle w:val="a7"/>
            <w:rFonts w:ascii="Times New Roman" w:hAnsi="Times New Roman" w:cs="Times New Roman"/>
            <w:color w:val="FF0000"/>
            <w:sz w:val="28"/>
            <w:u w:val="none"/>
          </w:rPr>
          <w:t>Флакк</w:t>
        </w:r>
        <w:proofErr w:type="spellEnd"/>
      </w:hyperlink>
    </w:p>
    <w:sectPr w:rsidR="00095FCE" w:rsidRPr="003F6871" w:rsidSect="00AD16CA">
      <w:type w:val="continuous"/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618D2"/>
    <w:multiLevelType w:val="multilevel"/>
    <w:tmpl w:val="C578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F43686"/>
    <w:multiLevelType w:val="multilevel"/>
    <w:tmpl w:val="074C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2E"/>
    <w:rsid w:val="0003144F"/>
    <w:rsid w:val="00095FCE"/>
    <w:rsid w:val="000A61B8"/>
    <w:rsid w:val="000B694D"/>
    <w:rsid w:val="00234B1D"/>
    <w:rsid w:val="002707FE"/>
    <w:rsid w:val="00342DEC"/>
    <w:rsid w:val="003F6871"/>
    <w:rsid w:val="0040322E"/>
    <w:rsid w:val="004C7169"/>
    <w:rsid w:val="005E7719"/>
    <w:rsid w:val="00680354"/>
    <w:rsid w:val="007E599B"/>
    <w:rsid w:val="00905C52"/>
    <w:rsid w:val="009916A1"/>
    <w:rsid w:val="00A22FE8"/>
    <w:rsid w:val="00AD16CA"/>
    <w:rsid w:val="00B92996"/>
    <w:rsid w:val="00D06F3A"/>
    <w:rsid w:val="00E4090E"/>
    <w:rsid w:val="00E62686"/>
    <w:rsid w:val="00FB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3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32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61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32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2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032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4032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40322E"/>
    <w:rPr>
      <w:b/>
      <w:bCs/>
    </w:rPr>
  </w:style>
  <w:style w:type="character" w:customStyle="1" w:styleId="apple-converted-space">
    <w:name w:val="apple-converted-space"/>
    <w:basedOn w:val="a0"/>
    <w:rsid w:val="0040322E"/>
  </w:style>
  <w:style w:type="paragraph" w:styleId="a5">
    <w:name w:val="Balloon Text"/>
    <w:basedOn w:val="a"/>
    <w:link w:val="a6"/>
    <w:uiPriority w:val="99"/>
    <w:semiHidden/>
    <w:unhideWhenUsed/>
    <w:rsid w:val="0040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22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E599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A61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3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32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61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32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2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032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4032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40322E"/>
    <w:rPr>
      <w:b/>
      <w:bCs/>
    </w:rPr>
  </w:style>
  <w:style w:type="character" w:customStyle="1" w:styleId="apple-converted-space">
    <w:name w:val="apple-converted-space"/>
    <w:basedOn w:val="a0"/>
    <w:rsid w:val="0040322E"/>
  </w:style>
  <w:style w:type="paragraph" w:styleId="a5">
    <w:name w:val="Balloon Text"/>
    <w:basedOn w:val="a"/>
    <w:link w:val="a6"/>
    <w:uiPriority w:val="99"/>
    <w:semiHidden/>
    <w:unhideWhenUsed/>
    <w:rsid w:val="0040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22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E599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A61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5630">
          <w:marLeft w:val="-9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420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809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168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1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5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hnivsesnachalo.ru/psixologiya-zdorovya/nervno-psixicheskoe-napryazhenie" TargetMode="Externa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citaty.info/man/kvint-goracii-flak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0995A-66EA-4B53-A4DC-506875B16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Лёлик</dc:creator>
  <cp:lastModifiedBy>User</cp:lastModifiedBy>
  <cp:revision>11</cp:revision>
  <cp:lastPrinted>2013-04-04T11:47:00Z</cp:lastPrinted>
  <dcterms:created xsi:type="dcterms:W3CDTF">2013-03-29T18:01:00Z</dcterms:created>
  <dcterms:modified xsi:type="dcterms:W3CDTF">2014-10-09T08:24:00Z</dcterms:modified>
</cp:coreProperties>
</file>